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冷库建设方案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三、我方承诺，以后的维保采购不高于此次咨询结果，维保项目不低于此次咨询结果。</w:t>
      </w:r>
    </w:p>
    <w:p w14:paraId="13F0E8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630B541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674AE7A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B2F583F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06D8EE1">
      <w:pPr>
        <w:pStyle w:val="2"/>
        <w:ind w:left="0" w:leftChars="0" w:firstLine="0" w:firstLineChars="0"/>
        <w:jc w:val="center"/>
        <w:rPr>
          <w:kern w:val="0"/>
        </w:rPr>
      </w:pPr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13B9451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  <w:bookmarkStart w:id="3" w:name="_GoBack"/>
      <w:bookmarkEnd w:id="3"/>
    </w:p>
    <w:tbl>
      <w:tblPr>
        <w:tblStyle w:val="5"/>
        <w:tblW w:w="815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06"/>
        <w:gridCol w:w="1260"/>
        <w:gridCol w:w="1335"/>
        <w:gridCol w:w="1200"/>
        <w:gridCol w:w="1781"/>
      </w:tblGrid>
      <w:tr w14:paraId="0AB6D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175" w:type="dxa"/>
            <w:vAlign w:val="center"/>
          </w:tcPr>
          <w:p w14:paraId="6DCEAC0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建设方案</w:t>
            </w:r>
          </w:p>
        </w:tc>
        <w:tc>
          <w:tcPr>
            <w:tcW w:w="1406" w:type="dxa"/>
            <w:vAlign w:val="center"/>
          </w:tcPr>
          <w:p w14:paraId="3B22CEF1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260" w:type="dxa"/>
            <w:vAlign w:val="center"/>
          </w:tcPr>
          <w:p w14:paraId="4A2B0215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冷库性质（智能化/半智能化）</w:t>
            </w:r>
          </w:p>
        </w:tc>
        <w:tc>
          <w:tcPr>
            <w:tcW w:w="1335" w:type="dxa"/>
            <w:vAlign w:val="center"/>
          </w:tcPr>
          <w:p w14:paraId="4A37EA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200" w:type="dxa"/>
            <w:vAlign w:val="center"/>
          </w:tcPr>
          <w:p w14:paraId="7A6A8302"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1781" w:type="dxa"/>
            <w:vAlign w:val="center"/>
          </w:tcPr>
          <w:p w14:paraId="0C8492F1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制冷系统品牌（含压缩机、冷凝器、冷风机）</w:t>
            </w:r>
          </w:p>
        </w:tc>
      </w:tr>
      <w:tr w14:paraId="3136FE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175" w:type="dxa"/>
            <w:vMerge w:val="restart"/>
            <w:vAlign w:val="center"/>
          </w:tcPr>
          <w:p w14:paraId="50905CAC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方案1</w:t>
            </w:r>
          </w:p>
        </w:tc>
        <w:tc>
          <w:tcPr>
            <w:tcW w:w="1406" w:type="dxa"/>
            <w:vAlign w:val="center"/>
          </w:tcPr>
          <w:p w14:paraId="4E3A9B16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冷库1</w:t>
            </w:r>
          </w:p>
        </w:tc>
        <w:tc>
          <w:tcPr>
            <w:tcW w:w="1260" w:type="dxa"/>
            <w:vAlign w:val="center"/>
          </w:tcPr>
          <w:p w14:paraId="1E73FFE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564F40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6CE63B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1" w:type="dxa"/>
            <w:vAlign w:val="center"/>
          </w:tcPr>
          <w:p w14:paraId="6F4CFBC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8B476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175" w:type="dxa"/>
            <w:vMerge w:val="continue"/>
            <w:tcBorders/>
            <w:vAlign w:val="center"/>
          </w:tcPr>
          <w:p w14:paraId="4DF41BAA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43F0A61A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冷库2</w:t>
            </w:r>
          </w:p>
        </w:tc>
        <w:tc>
          <w:tcPr>
            <w:tcW w:w="1260" w:type="dxa"/>
            <w:vAlign w:val="center"/>
          </w:tcPr>
          <w:p w14:paraId="0EBC8CE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19901B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E6B13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1" w:type="dxa"/>
            <w:vAlign w:val="center"/>
          </w:tcPr>
          <w:p w14:paraId="2F96D12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D01F2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175" w:type="dxa"/>
            <w:vMerge w:val="continue"/>
            <w:tcBorders/>
            <w:vAlign w:val="center"/>
          </w:tcPr>
          <w:p w14:paraId="582E5F7D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237D6908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冷库3</w:t>
            </w:r>
          </w:p>
        </w:tc>
        <w:tc>
          <w:tcPr>
            <w:tcW w:w="1260" w:type="dxa"/>
            <w:vAlign w:val="center"/>
          </w:tcPr>
          <w:p w14:paraId="2778B66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E3A670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78CC1F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1" w:type="dxa"/>
            <w:vAlign w:val="center"/>
          </w:tcPr>
          <w:p w14:paraId="0528ADA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D6DAE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175" w:type="dxa"/>
            <w:vMerge w:val="continue"/>
            <w:tcBorders/>
            <w:vAlign w:val="center"/>
          </w:tcPr>
          <w:p w14:paraId="37EA4394">
            <w:pPr>
              <w:widowControl/>
              <w:spacing w:line="360" w:lineRule="auto"/>
              <w:jc w:val="righ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04944EA9">
            <w:pPr>
              <w:widowControl/>
              <w:spacing w:line="360" w:lineRule="auto"/>
              <w:jc w:val="right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总价：</w:t>
            </w:r>
          </w:p>
        </w:tc>
        <w:tc>
          <w:tcPr>
            <w:tcW w:w="2981" w:type="dxa"/>
            <w:gridSpan w:val="2"/>
            <w:vAlign w:val="center"/>
          </w:tcPr>
          <w:p w14:paraId="2FCA601C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u w:val="single"/>
                <w:lang w:val="en-US" w:eastAsia="zh-CN"/>
              </w:rPr>
            </w:pPr>
          </w:p>
        </w:tc>
      </w:tr>
      <w:tr w14:paraId="3E613E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175" w:type="dxa"/>
            <w:tcBorders/>
            <w:vAlign w:val="center"/>
          </w:tcPr>
          <w:p w14:paraId="68811CF8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方案2</w:t>
            </w:r>
          </w:p>
        </w:tc>
        <w:tc>
          <w:tcPr>
            <w:tcW w:w="1406" w:type="dxa"/>
            <w:vAlign w:val="center"/>
          </w:tcPr>
          <w:p w14:paraId="72A6351B">
            <w:pPr>
              <w:widowControl/>
              <w:spacing w:line="360" w:lineRule="auto"/>
              <w:jc w:val="righ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……</w:t>
            </w:r>
          </w:p>
        </w:tc>
        <w:tc>
          <w:tcPr>
            <w:tcW w:w="1260" w:type="dxa"/>
            <w:vAlign w:val="center"/>
          </w:tcPr>
          <w:p w14:paraId="24769C5D">
            <w:pPr>
              <w:widowControl/>
              <w:spacing w:line="360" w:lineRule="auto"/>
              <w:jc w:val="righ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EF18349">
            <w:pPr>
              <w:widowControl/>
              <w:spacing w:line="360" w:lineRule="auto"/>
              <w:jc w:val="righ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DC068EA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u w:val="singl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 w14:paraId="33C9944B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u w:val="single"/>
                <w:lang w:val="en-US" w:eastAsia="zh-CN"/>
              </w:rPr>
            </w:pPr>
          </w:p>
        </w:tc>
      </w:tr>
    </w:tbl>
    <w:p w14:paraId="12AD7A00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EC315E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2A68F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98ED06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3C71F01"/>
    <w:p w14:paraId="7C80A205"/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9F8F019">
      <w:pPr>
        <w:pStyle w:val="2"/>
        <w:tabs>
          <w:tab w:val="center" w:pos="5076"/>
          <w:tab w:val="left" w:pos="8445"/>
        </w:tabs>
        <w:ind w:firstLine="0"/>
        <w:jc w:val="both"/>
        <w:rPr>
          <w:rFonts w:hint="eastAsia"/>
          <w:color w:val="000000"/>
          <w:kern w:val="0"/>
        </w:rPr>
      </w:pPr>
    </w:p>
    <w:p w14:paraId="757E2CA6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2CB4E7F2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六、冷库建设方案</w:t>
      </w:r>
    </w:p>
    <w:p w14:paraId="21FD1126">
      <w:pPr>
        <w:spacing w:line="360" w:lineRule="auto"/>
        <w:jc w:val="both"/>
        <w:rPr>
          <w:rFonts w:hint="default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  <w:t>注：请根据挂网基本参数要求，结合现场实际，提供1个或多个冷库建设方案（包括但不限于全智能化冷库、半智能化冷库）。</w:t>
      </w: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0"/>
          <w:szCs w:val="30"/>
        </w:rPr>
      </w:pPr>
    </w:p>
    <w:p w14:paraId="3A4C97D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22B1C5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FFBA50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22F6CF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EC6DF7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DFDB88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301545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7F6FF2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AF7EE92">
      <w:pPr>
        <w:numPr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包括但不限于所投产品详细参数，产品彩页以及咨询公告要求的其他证明文件、业绩等（要求清晰好辨认）。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EA573"/>
    <w:multiLevelType w:val="singleLevel"/>
    <w:tmpl w:val="F5BEA5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0BCF1689"/>
    <w:rsid w:val="0E1E488E"/>
    <w:rsid w:val="3AFF0C64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1035</Words>
  <Characters>1136</Characters>
  <Lines>10</Lines>
  <Paragraphs>3</Paragraphs>
  <TotalTime>486</TotalTime>
  <ScaleCrop>false</ScaleCrop>
  <LinksUpToDate>false</LinksUpToDate>
  <CharactersWithSpaces>1520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2025-04-29T07:15:31Z</cp:lastPrinted>
  <dcterms:modified xsi:type="dcterms:W3CDTF">2025-04-29T08:02:02Z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567267CCAC634BA68BF1615E2D9D2625_12</vt:lpwstr>
  </property>
</Properties>
</file>