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5988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469BBC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2D15B8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25D4BEB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A9DAE5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4B16711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578096C8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E2EAE67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19BF4F09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7970E93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5CE9FE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CD8000C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1D3B8EA3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2882EB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70ED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28FF62F9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24B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AAF68E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7F6D057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2B868908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F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66F6A79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2121771A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130898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A83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DA763C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183536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9EE4BA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571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BEEF28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26B74A1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106A6211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C94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32136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7947266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145A6347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7C7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E4E34B2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41AB9B08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782FD9E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56C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BF12336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75815115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技术偏离表</w:t>
            </w:r>
          </w:p>
        </w:tc>
        <w:tc>
          <w:tcPr>
            <w:tcW w:w="1590" w:type="dxa"/>
          </w:tcPr>
          <w:p w14:paraId="6EA8F8C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48F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405246B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14:paraId="203780D1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63DE2597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4656429D">
      <w:pPr>
        <w:rPr>
          <w:kern w:val="0"/>
        </w:rPr>
      </w:pPr>
    </w:p>
    <w:p w14:paraId="6F8BD81A">
      <w:pPr>
        <w:pStyle w:val="2"/>
        <w:ind w:firstLine="0"/>
        <w:rPr>
          <w:kern w:val="0"/>
        </w:rPr>
      </w:pPr>
    </w:p>
    <w:p w14:paraId="5392E3D4">
      <w:pPr>
        <w:pStyle w:val="2"/>
        <w:ind w:firstLine="0"/>
        <w:rPr>
          <w:kern w:val="0"/>
        </w:rPr>
      </w:pPr>
    </w:p>
    <w:p w14:paraId="28330C66">
      <w:pPr>
        <w:pStyle w:val="2"/>
        <w:ind w:firstLine="0"/>
        <w:rPr>
          <w:kern w:val="0"/>
        </w:rPr>
      </w:pPr>
    </w:p>
    <w:p w14:paraId="2691887C"/>
    <w:p w14:paraId="29703DC1"/>
    <w:p w14:paraId="5DDA0217"/>
    <w:p w14:paraId="1A247B5F"/>
    <w:p w14:paraId="123F3A27"/>
    <w:p w14:paraId="06901CE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6B8B4B0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6BD5A9E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4F2DE2B6">
      <w:pPr>
        <w:spacing w:line="360" w:lineRule="auto"/>
        <w:ind w:firstLine="945" w:firstLineChars="3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4644909D">
      <w:pPr>
        <w:spacing w:line="360" w:lineRule="auto"/>
        <w:ind w:left="403" w:leftChars="192"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12C32797">
      <w:pPr>
        <w:spacing w:line="360" w:lineRule="auto"/>
        <w:ind w:left="403" w:leftChars="192"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三、我方承诺，后续采购价格不高于本次报价。</w:t>
      </w:r>
    </w:p>
    <w:p w14:paraId="094804A4">
      <w:pPr>
        <w:spacing w:line="360" w:lineRule="auto"/>
        <w:ind w:firstLine="945" w:firstLineChars="3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69D8376A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428DCE3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433A8417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FFC93CA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4B01D08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353DCD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BCDDEAF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17E8811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16CC215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79973689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B6FDF72">
      <w:pPr>
        <w:pStyle w:val="2"/>
        <w:ind w:firstLine="0"/>
        <w:rPr>
          <w:kern w:val="0"/>
        </w:rPr>
      </w:pPr>
    </w:p>
    <w:p w14:paraId="509CB8AE">
      <w:pPr>
        <w:pStyle w:val="2"/>
        <w:ind w:firstLine="0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9597590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                                </w:t>
      </w:r>
      <w:r>
        <w:rPr>
          <w:rFonts w:hint="eastAsia" w:ascii="宋体" w:hAnsi="宋体" w:cs="宋体"/>
          <w:kern w:val="0"/>
          <w:sz w:val="27"/>
          <w:szCs w:val="27"/>
        </w:rPr>
        <w:t>单位：      元</w:t>
      </w:r>
    </w:p>
    <w:tbl>
      <w:tblPr>
        <w:tblStyle w:val="5"/>
        <w:tblW w:w="8794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406"/>
        <w:gridCol w:w="1556"/>
        <w:gridCol w:w="1417"/>
        <w:gridCol w:w="2425"/>
      </w:tblGrid>
      <w:tr w14:paraId="2C155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990" w:type="dxa"/>
            <w:vAlign w:val="center"/>
          </w:tcPr>
          <w:p w14:paraId="1212425A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406" w:type="dxa"/>
            <w:vAlign w:val="center"/>
          </w:tcPr>
          <w:p w14:paraId="5725619E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数量及单位</w:t>
            </w:r>
          </w:p>
        </w:tc>
        <w:tc>
          <w:tcPr>
            <w:tcW w:w="1556" w:type="dxa"/>
            <w:vAlign w:val="center"/>
          </w:tcPr>
          <w:p w14:paraId="735F796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总价</w:t>
            </w:r>
          </w:p>
        </w:tc>
        <w:tc>
          <w:tcPr>
            <w:tcW w:w="1417" w:type="dxa"/>
            <w:vAlign w:val="center"/>
          </w:tcPr>
          <w:p w14:paraId="171A363E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服务期限</w:t>
            </w:r>
          </w:p>
        </w:tc>
        <w:tc>
          <w:tcPr>
            <w:tcW w:w="2425" w:type="dxa"/>
            <w:vAlign w:val="center"/>
          </w:tcPr>
          <w:p w14:paraId="4E25D95F">
            <w:pPr>
              <w:widowControl/>
              <w:snapToGrid w:val="0"/>
              <w:jc w:val="center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供应商名称</w:t>
            </w:r>
          </w:p>
        </w:tc>
      </w:tr>
      <w:tr w14:paraId="1F6AC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990" w:type="dxa"/>
            <w:vAlign w:val="center"/>
          </w:tcPr>
          <w:p w14:paraId="444EF5E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2DD91839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774F098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6E22F8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25" w:type="dxa"/>
            <w:vAlign w:val="center"/>
          </w:tcPr>
          <w:p w14:paraId="631A31B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39CA7CAF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3145C8F6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4B531D2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</w:p>
    <w:p w14:paraId="4702147E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 w14:paraId="4EE4424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年月日</w:t>
      </w:r>
    </w:p>
    <w:p w14:paraId="2310930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38B885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1DCDEF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55BFF826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E0DC45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3BFE4F8C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58A9A437"/>
    <w:p w14:paraId="0ABA82AC"/>
    <w:p w14:paraId="7589D027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三、法定代表人授权书（非法人代表参与投标时提供）</w:t>
      </w:r>
    </w:p>
    <w:p w14:paraId="0C75F573"/>
    <w:p w14:paraId="11A86CC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53BA421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7FFE03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27F9672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29402C91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D6F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75533B6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54255A64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4D217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882608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95B366D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1EE8A2E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76D5A4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F0A74F2">
      <w:pPr>
        <w:pStyle w:val="2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56C4C88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027F93D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76975AF7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593C273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73BB424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28330CA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6022679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1AC8F6AB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2BFCBB6C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70261778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40090E73">
      <w:pPr>
        <w:pStyle w:val="2"/>
        <w:rPr>
          <w:kern w:val="0"/>
        </w:rPr>
      </w:pPr>
    </w:p>
    <w:p w14:paraId="67DCB819"/>
    <w:p w14:paraId="71143ED9"/>
    <w:p w14:paraId="2AC6F644"/>
    <w:p w14:paraId="641BC1D0"/>
    <w:p w14:paraId="2472C1A8"/>
    <w:p w14:paraId="5232D172"/>
    <w:p w14:paraId="3CA3FFF4"/>
    <w:p w14:paraId="5E3305F1"/>
    <w:p w14:paraId="0B3503E2"/>
    <w:p w14:paraId="46C8B330"/>
    <w:p w14:paraId="31083CA2"/>
    <w:p w14:paraId="10290EE0"/>
    <w:p w14:paraId="0E40FD18"/>
    <w:p w14:paraId="71BAA8AC">
      <w:pPr>
        <w:pStyle w:val="2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18FCCC0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40785AF">
      <w:pPr>
        <w:spacing w:line="360" w:lineRule="auto"/>
        <w:rPr>
          <w:sz w:val="30"/>
          <w:szCs w:val="30"/>
        </w:rPr>
      </w:pPr>
    </w:p>
    <w:p w14:paraId="1EA0ED8F">
      <w:pPr>
        <w:spacing w:line="360" w:lineRule="auto"/>
        <w:rPr>
          <w:sz w:val="30"/>
          <w:szCs w:val="30"/>
        </w:rPr>
      </w:pPr>
    </w:p>
    <w:p w14:paraId="3B49E070">
      <w:pPr>
        <w:spacing w:line="360" w:lineRule="auto"/>
        <w:rPr>
          <w:sz w:val="30"/>
          <w:szCs w:val="30"/>
        </w:rPr>
      </w:pPr>
    </w:p>
    <w:p w14:paraId="433AE80A">
      <w:pPr>
        <w:spacing w:line="360" w:lineRule="auto"/>
        <w:rPr>
          <w:sz w:val="30"/>
          <w:szCs w:val="30"/>
        </w:rPr>
      </w:pPr>
    </w:p>
    <w:p w14:paraId="016A911D">
      <w:pPr>
        <w:spacing w:line="360" w:lineRule="auto"/>
        <w:rPr>
          <w:sz w:val="30"/>
          <w:szCs w:val="30"/>
        </w:rPr>
      </w:pPr>
    </w:p>
    <w:p w14:paraId="40487A6C">
      <w:pPr>
        <w:spacing w:line="360" w:lineRule="auto"/>
        <w:rPr>
          <w:sz w:val="30"/>
          <w:szCs w:val="30"/>
        </w:rPr>
      </w:pPr>
    </w:p>
    <w:p w14:paraId="46C8168A">
      <w:pPr>
        <w:spacing w:line="360" w:lineRule="auto"/>
        <w:rPr>
          <w:sz w:val="30"/>
          <w:szCs w:val="30"/>
        </w:rPr>
      </w:pPr>
    </w:p>
    <w:p w14:paraId="5F4E303F">
      <w:pPr>
        <w:spacing w:line="360" w:lineRule="auto"/>
        <w:rPr>
          <w:sz w:val="30"/>
          <w:szCs w:val="30"/>
        </w:rPr>
      </w:pPr>
    </w:p>
    <w:p w14:paraId="5B7440E0">
      <w:pPr>
        <w:spacing w:line="360" w:lineRule="auto"/>
        <w:rPr>
          <w:sz w:val="30"/>
          <w:szCs w:val="30"/>
        </w:rPr>
      </w:pPr>
    </w:p>
    <w:p w14:paraId="7CD0300B">
      <w:pPr>
        <w:spacing w:line="360" w:lineRule="auto"/>
        <w:rPr>
          <w:sz w:val="30"/>
          <w:szCs w:val="30"/>
        </w:rPr>
      </w:pPr>
    </w:p>
    <w:p w14:paraId="133BB4AC">
      <w:pPr>
        <w:spacing w:line="360" w:lineRule="auto"/>
        <w:rPr>
          <w:sz w:val="30"/>
          <w:szCs w:val="30"/>
        </w:rPr>
      </w:pPr>
    </w:p>
    <w:p w14:paraId="4872692F">
      <w:pPr>
        <w:spacing w:line="360" w:lineRule="auto"/>
        <w:rPr>
          <w:sz w:val="30"/>
          <w:szCs w:val="30"/>
        </w:rPr>
      </w:pPr>
    </w:p>
    <w:p w14:paraId="63044A6B">
      <w:pPr>
        <w:spacing w:line="360" w:lineRule="auto"/>
        <w:rPr>
          <w:sz w:val="30"/>
          <w:szCs w:val="30"/>
        </w:rPr>
      </w:pPr>
    </w:p>
    <w:p w14:paraId="380246CC">
      <w:pPr>
        <w:spacing w:line="360" w:lineRule="auto"/>
        <w:rPr>
          <w:sz w:val="30"/>
          <w:szCs w:val="30"/>
        </w:rPr>
      </w:pPr>
    </w:p>
    <w:p w14:paraId="6F809E09">
      <w:pPr>
        <w:spacing w:line="360" w:lineRule="auto"/>
        <w:rPr>
          <w:sz w:val="30"/>
          <w:szCs w:val="30"/>
        </w:rPr>
      </w:pPr>
    </w:p>
    <w:p w14:paraId="404E77DF">
      <w:pPr>
        <w:spacing w:line="360" w:lineRule="auto"/>
        <w:rPr>
          <w:sz w:val="30"/>
          <w:szCs w:val="30"/>
        </w:rPr>
      </w:pPr>
    </w:p>
    <w:p w14:paraId="73C3B7BB">
      <w:pPr>
        <w:spacing w:line="360" w:lineRule="auto"/>
        <w:rPr>
          <w:sz w:val="30"/>
          <w:szCs w:val="30"/>
        </w:rPr>
      </w:pPr>
    </w:p>
    <w:p w14:paraId="5F3A42D4">
      <w:pPr>
        <w:spacing w:line="360" w:lineRule="auto"/>
        <w:rPr>
          <w:sz w:val="30"/>
          <w:szCs w:val="30"/>
        </w:rPr>
      </w:pPr>
    </w:p>
    <w:p w14:paraId="0CEF7B7B">
      <w:pPr>
        <w:spacing w:line="360" w:lineRule="auto"/>
        <w:rPr>
          <w:sz w:val="30"/>
          <w:szCs w:val="30"/>
        </w:rPr>
      </w:pPr>
    </w:p>
    <w:p w14:paraId="5A66C45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六、技术响应偏离表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150"/>
        <w:gridCol w:w="3045"/>
        <w:gridCol w:w="1486"/>
      </w:tblGrid>
      <w:tr w14:paraId="5057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991" w:type="dxa"/>
            <w:gridSpan w:val="2"/>
          </w:tcPr>
          <w:p w14:paraId="199F0643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按咨询技术要求填写</w:t>
            </w:r>
          </w:p>
        </w:tc>
        <w:tc>
          <w:tcPr>
            <w:tcW w:w="4531" w:type="dxa"/>
            <w:gridSpan w:val="2"/>
          </w:tcPr>
          <w:p w14:paraId="549BAC7B"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按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响应参数填写</w:t>
            </w:r>
          </w:p>
        </w:tc>
      </w:tr>
      <w:tr w14:paraId="5885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37EFE71">
            <w:pPr>
              <w:spacing w:line="360" w:lineRule="auto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3150" w:type="dxa"/>
          </w:tcPr>
          <w:p w14:paraId="5D12954B">
            <w:pPr>
              <w:spacing w:line="360" w:lineRule="auto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参数要求描述</w:t>
            </w:r>
          </w:p>
        </w:tc>
        <w:tc>
          <w:tcPr>
            <w:tcW w:w="3045" w:type="dxa"/>
          </w:tcPr>
          <w:p w14:paraId="51A77CA0">
            <w:pPr>
              <w:spacing w:line="360" w:lineRule="auto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响应参数描述</w:t>
            </w: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Cs w:val="21"/>
                <w:lang w:val="en-US" w:eastAsia="zh-CN"/>
              </w:rPr>
              <w:t>对照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Cs w:val="21"/>
              </w:rPr>
              <w:t>咨询参数要求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Cs w:val="21"/>
                <w:lang w:val="en-US" w:eastAsia="zh-CN"/>
              </w:rPr>
              <w:t>据实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Cs w:val="21"/>
              </w:rPr>
              <w:t>填写详细的响应参数）</w:t>
            </w:r>
          </w:p>
        </w:tc>
        <w:tc>
          <w:tcPr>
            <w:tcW w:w="1486" w:type="dxa"/>
          </w:tcPr>
          <w:p w14:paraId="2A4C35A5">
            <w:pPr>
              <w:spacing w:line="360" w:lineRule="auto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偏离说明（无偏离/正偏离）</w:t>
            </w:r>
          </w:p>
        </w:tc>
      </w:tr>
      <w:tr w14:paraId="5260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41" w:type="dxa"/>
          </w:tcPr>
          <w:p w14:paraId="7AB8D687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150" w:type="dxa"/>
          </w:tcPr>
          <w:p w14:paraId="05A8C1CC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045" w:type="dxa"/>
          </w:tcPr>
          <w:p w14:paraId="154A78BE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1486" w:type="dxa"/>
          </w:tcPr>
          <w:p w14:paraId="3D026240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0C77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41" w:type="dxa"/>
          </w:tcPr>
          <w:p w14:paraId="2ADE4CE6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150" w:type="dxa"/>
          </w:tcPr>
          <w:p w14:paraId="01B8D02B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3045" w:type="dxa"/>
          </w:tcPr>
          <w:p w14:paraId="45EA1DAF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1486" w:type="dxa"/>
          </w:tcPr>
          <w:p w14:paraId="0CA6460D">
            <w:pPr>
              <w:spacing w:line="360" w:lineRule="auto"/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446BCC04"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注：1、挂网咨询参数以外的其他配置参数，如有请一并在上表中单独列出。2、</w:t>
      </w:r>
      <w:r>
        <w:rPr>
          <w:rFonts w:ascii="黑体" w:hAnsi="黑体" w:eastAsia="黑体" w:cs="黑体"/>
          <w:b/>
          <w:bCs/>
          <w:sz w:val="30"/>
          <w:szCs w:val="30"/>
        </w:rPr>
        <w:t>响应供应商必须提供产品的质量保证说明及售后服务承诺。询价响应供应商提供的货物制造标准及技术规范等，必须符合最新相关国家标准、部颁标准相关标准和规范的要求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。</w:t>
      </w:r>
    </w:p>
    <w:p w14:paraId="7A454E5F"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</w:p>
    <w:p w14:paraId="710AE6D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D1D43E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80340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A19F61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09EE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7BF71D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3BFD60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9535A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A074E1C">
      <w:pPr>
        <w:numPr>
          <w:ilvl w:val="0"/>
          <w:numId w:val="1"/>
        </w:num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489F7407">
      <w:pPr>
        <w:spacing w:line="36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包括但不限于所投产品详细参数，</w:t>
      </w:r>
      <w:r>
        <w:rPr>
          <w:rFonts w:hint="eastAsia"/>
          <w:sz w:val="30"/>
          <w:szCs w:val="30"/>
          <w:lang w:val="en-US" w:eastAsia="zh-CN"/>
        </w:rPr>
        <w:t>所投</w:t>
      </w:r>
      <w:r>
        <w:rPr>
          <w:rFonts w:hint="eastAsia"/>
          <w:b/>
          <w:bCs/>
          <w:sz w:val="30"/>
          <w:szCs w:val="30"/>
        </w:rPr>
        <w:t>产品</w:t>
      </w:r>
      <w:r>
        <w:rPr>
          <w:rFonts w:hint="eastAsia"/>
          <w:b/>
          <w:bCs/>
          <w:sz w:val="30"/>
          <w:szCs w:val="30"/>
          <w:lang w:val="en-US" w:eastAsia="zh-CN"/>
        </w:rPr>
        <w:t>型号的</w:t>
      </w:r>
      <w:r>
        <w:rPr>
          <w:rFonts w:hint="eastAsia"/>
          <w:b/>
          <w:bCs/>
          <w:sz w:val="30"/>
          <w:szCs w:val="30"/>
        </w:rPr>
        <w:t>彩页</w:t>
      </w:r>
      <w:r>
        <w:rPr>
          <w:rFonts w:hint="eastAsia"/>
          <w:b/>
          <w:bCs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以及咨询公告</w:t>
      </w:r>
      <w:r>
        <w:rPr>
          <w:rFonts w:hint="eastAsia"/>
          <w:b/>
          <w:bCs/>
          <w:sz w:val="30"/>
          <w:szCs w:val="30"/>
          <w:lang w:val="en-US" w:eastAsia="zh-CN"/>
        </w:rPr>
        <w:t>采购需求所涉及到</w:t>
      </w:r>
      <w:r>
        <w:rPr>
          <w:rFonts w:hint="eastAsia"/>
          <w:b/>
          <w:bCs/>
          <w:sz w:val="30"/>
          <w:szCs w:val="30"/>
        </w:rPr>
        <w:t>的其他证明文件</w:t>
      </w:r>
      <w:r>
        <w:rPr>
          <w:rFonts w:hint="eastAsia"/>
          <w:sz w:val="30"/>
          <w:szCs w:val="30"/>
        </w:rPr>
        <w:t>，其他采供血机构供货价格（提供近一年内省内其他采供血机构供货发票复印件，要求清晰好辨认）。</w:t>
      </w:r>
      <w:bookmarkStart w:id="3" w:name="_GoBack"/>
      <w:bookmarkEnd w:id="3"/>
    </w:p>
    <w:p w14:paraId="183B7C2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29C5A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DF538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7F737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571EAB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ADDA1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EBAA2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23BB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FD61E9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57109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94359C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66233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E8A432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66109F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E74A1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4EBFFE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9DB1AA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CF842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4D5C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EA573"/>
    <w:multiLevelType w:val="singleLevel"/>
    <w:tmpl w:val="F5BEA57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663D2"/>
    <w:rsid w:val="004779D4"/>
    <w:rsid w:val="004C4021"/>
    <w:rsid w:val="00570160"/>
    <w:rsid w:val="005818CD"/>
    <w:rsid w:val="005A2910"/>
    <w:rsid w:val="005E0C23"/>
    <w:rsid w:val="00696ABD"/>
    <w:rsid w:val="007F562B"/>
    <w:rsid w:val="00874473"/>
    <w:rsid w:val="008A5442"/>
    <w:rsid w:val="00913D03"/>
    <w:rsid w:val="00926FA7"/>
    <w:rsid w:val="00986861"/>
    <w:rsid w:val="009D3114"/>
    <w:rsid w:val="00A074F3"/>
    <w:rsid w:val="00B664D9"/>
    <w:rsid w:val="00F54533"/>
    <w:rsid w:val="0BCF1689"/>
    <w:rsid w:val="0D2D3D35"/>
    <w:rsid w:val="0E1E488E"/>
    <w:rsid w:val="334A3B5C"/>
    <w:rsid w:val="367035D0"/>
    <w:rsid w:val="6FB16179"/>
    <w:rsid w:val="7ABC3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1128</Words>
  <Characters>1229</Characters>
  <Lines>11</Lines>
  <Paragraphs>3</Paragraphs>
  <TotalTime>191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2025-04-29T02:05:00Z</cp:lastPrinted>
  <dcterms:modified xsi:type="dcterms:W3CDTF">2025-11-03T08:04:30Z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eyJoZGlkIjoiN2VkZWI2ZWUwMWQyODdjYWZlMTUyMDc2NDAzMWUzNTIiLCJ1c2VySWQiOiI3MTA5NDc4OTMifQ==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567267CCAC634BA68BF1615E2D9D2625_12</vt:lpwstr>
  </property>
</Properties>
</file>